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7C" w:rsidRPr="00D529EB" w:rsidRDefault="004E55F1" w:rsidP="00D529EB">
      <w:pPr>
        <w:jc w:val="center"/>
        <w:rPr>
          <w:rFonts w:asciiTheme="majorHAnsi" w:hAnsiTheme="majorHAnsi"/>
          <w:b/>
          <w:sz w:val="20"/>
          <w:szCs w:val="20"/>
        </w:rPr>
      </w:pPr>
      <w:r w:rsidRPr="00D529E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529EB" w:rsidRPr="00D529EB" w:rsidRDefault="009D6E24" w:rsidP="00D529E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D529EB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9E28C2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29047C" w:rsidRPr="00D529EB" w:rsidRDefault="009D6E24" w:rsidP="00D529EB">
      <w:pPr>
        <w:jc w:val="center"/>
        <w:rPr>
          <w:rFonts w:asciiTheme="majorHAnsi" w:hAnsiTheme="majorHAnsi"/>
          <w:b/>
          <w:sz w:val="20"/>
          <w:szCs w:val="20"/>
        </w:rPr>
      </w:pPr>
      <w:r w:rsidRPr="00D529EB">
        <w:rPr>
          <w:rFonts w:asciiTheme="majorHAnsi" w:hAnsiTheme="majorHAnsi"/>
          <w:b/>
          <w:sz w:val="20"/>
          <w:szCs w:val="20"/>
        </w:rPr>
        <w:t>15 мая 2023 года</w:t>
      </w:r>
      <w:bookmarkEnd w:id="1"/>
      <w:bookmarkEnd w:id="2"/>
      <w:r w:rsidR="004E55F1" w:rsidRPr="00D529EB">
        <w:rPr>
          <w:rFonts w:asciiTheme="majorHAnsi" w:hAnsiTheme="majorHAnsi"/>
          <w:b/>
          <w:sz w:val="20"/>
          <w:szCs w:val="20"/>
        </w:rPr>
        <w:t xml:space="preserve"> </w:t>
      </w:r>
      <w:r w:rsidRPr="00D529EB">
        <w:rPr>
          <w:rFonts w:asciiTheme="majorHAnsi" w:hAnsiTheme="majorHAnsi"/>
          <w:b/>
          <w:sz w:val="20"/>
          <w:szCs w:val="20"/>
        </w:rPr>
        <w:t>№</w:t>
      </w:r>
      <w:r w:rsidR="004E55F1" w:rsidRPr="00D529EB">
        <w:rPr>
          <w:rFonts w:asciiTheme="majorHAnsi" w:hAnsiTheme="majorHAnsi"/>
          <w:b/>
          <w:sz w:val="20"/>
          <w:szCs w:val="20"/>
        </w:rPr>
        <w:t xml:space="preserve"> </w:t>
      </w:r>
      <w:r w:rsidRPr="00D529EB">
        <w:rPr>
          <w:rFonts w:asciiTheme="majorHAnsi" w:hAnsiTheme="majorHAnsi"/>
          <w:b/>
          <w:sz w:val="20"/>
          <w:szCs w:val="20"/>
        </w:rPr>
        <w:t>713-р</w:t>
      </w:r>
    </w:p>
    <w:p w:rsidR="0029047C" w:rsidRPr="00D529EB" w:rsidRDefault="004E55F1" w:rsidP="00D529EB">
      <w:pPr>
        <w:jc w:val="center"/>
        <w:rPr>
          <w:rFonts w:asciiTheme="majorHAnsi" w:hAnsiTheme="majorHAnsi"/>
          <w:b/>
          <w:sz w:val="20"/>
          <w:szCs w:val="20"/>
        </w:rPr>
      </w:pPr>
      <w:r w:rsidRPr="00D529EB">
        <w:rPr>
          <w:rFonts w:asciiTheme="majorHAnsi" w:hAnsiTheme="majorHAnsi"/>
          <w:b/>
          <w:sz w:val="20"/>
          <w:szCs w:val="20"/>
        </w:rPr>
        <w:t>«</w:t>
      </w:r>
      <w:r w:rsidR="009D6E24" w:rsidRPr="00D529EB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D529EB">
        <w:rPr>
          <w:rFonts w:asciiTheme="majorHAnsi" w:hAnsiTheme="majorHAnsi"/>
          <w:b/>
          <w:sz w:val="20"/>
          <w:szCs w:val="20"/>
        </w:rPr>
        <w:t>А</w:t>
      </w:r>
      <w:r w:rsidR="009D6E24" w:rsidRPr="00D529EB">
        <w:rPr>
          <w:rFonts w:asciiTheme="majorHAnsi" w:hAnsiTheme="majorHAnsi"/>
          <w:b/>
          <w:sz w:val="20"/>
          <w:szCs w:val="20"/>
        </w:rPr>
        <w:t xml:space="preserve">О «РОССЕТИ Юг» публичного сервитута в целях эксплуатации </w:t>
      </w:r>
      <w:r w:rsidR="009D6E24" w:rsidRPr="00D529EB">
        <w:rPr>
          <w:rFonts w:asciiTheme="majorHAnsi" w:hAnsiTheme="majorHAnsi"/>
          <w:b/>
          <w:sz w:val="20"/>
          <w:szCs w:val="20"/>
        </w:rPr>
        <w:t>объектов</w:t>
      </w:r>
      <w:r w:rsidRPr="00D529EB">
        <w:rPr>
          <w:rFonts w:asciiTheme="majorHAnsi" w:hAnsiTheme="majorHAnsi"/>
          <w:b/>
          <w:sz w:val="20"/>
          <w:szCs w:val="20"/>
        </w:rPr>
        <w:t xml:space="preserve"> </w:t>
      </w:r>
      <w:r w:rsidR="009D6E24" w:rsidRPr="00D529EB">
        <w:rPr>
          <w:rFonts w:asciiTheme="majorHAnsi" w:hAnsiTheme="majorHAnsi"/>
          <w:b/>
          <w:sz w:val="20"/>
          <w:szCs w:val="20"/>
        </w:rPr>
        <w:t>электросетевого</w:t>
      </w:r>
      <w:r w:rsidRPr="00D529EB">
        <w:rPr>
          <w:rFonts w:asciiTheme="majorHAnsi" w:hAnsiTheme="majorHAnsi"/>
          <w:b/>
          <w:sz w:val="20"/>
          <w:szCs w:val="20"/>
        </w:rPr>
        <w:t xml:space="preserve"> </w:t>
      </w:r>
      <w:r w:rsidR="009D6E24" w:rsidRPr="00D529EB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</w:t>
      </w:r>
      <w:r w:rsidR="009D6E24" w:rsidRPr="00D529EB">
        <w:rPr>
          <w:rFonts w:asciiTheme="majorHAnsi" w:hAnsiTheme="majorHAnsi"/>
          <w:b/>
          <w:sz w:val="20"/>
          <w:szCs w:val="20"/>
        </w:rPr>
        <w:t>зоны «ЛЭ</w:t>
      </w:r>
      <w:r w:rsidRPr="00D529EB">
        <w:rPr>
          <w:rFonts w:asciiTheme="majorHAnsi" w:hAnsiTheme="majorHAnsi"/>
          <w:b/>
          <w:sz w:val="20"/>
          <w:szCs w:val="20"/>
        </w:rPr>
        <w:t>П</w:t>
      </w:r>
      <w:r w:rsidR="009D6E24" w:rsidRPr="00D529EB">
        <w:rPr>
          <w:rFonts w:asciiTheme="majorHAnsi" w:hAnsiTheme="majorHAnsi"/>
          <w:b/>
          <w:sz w:val="20"/>
          <w:szCs w:val="20"/>
        </w:rPr>
        <w:t xml:space="preserve">-0,4 </w:t>
      </w:r>
      <w:proofErr w:type="spellStart"/>
      <w:r w:rsidR="009D6E24" w:rsidRPr="00D529E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9D6E24" w:rsidRPr="00D529EB">
        <w:rPr>
          <w:rFonts w:asciiTheme="majorHAnsi" w:hAnsiTheme="majorHAnsi"/>
          <w:b/>
          <w:sz w:val="20"/>
          <w:szCs w:val="20"/>
        </w:rPr>
        <w:t xml:space="preserve"> ТП 381 ф.</w:t>
      </w:r>
      <w:r w:rsidRPr="00D529EB">
        <w:rPr>
          <w:rFonts w:asciiTheme="majorHAnsi" w:hAnsiTheme="majorHAnsi"/>
          <w:b/>
          <w:sz w:val="20"/>
          <w:szCs w:val="20"/>
        </w:rPr>
        <w:t xml:space="preserve"> </w:t>
      </w:r>
      <w:r w:rsidR="009D6E24" w:rsidRPr="00D529EB">
        <w:rPr>
          <w:rFonts w:asciiTheme="majorHAnsi" w:hAnsiTheme="majorHAnsi"/>
          <w:b/>
          <w:sz w:val="20"/>
          <w:szCs w:val="20"/>
        </w:rPr>
        <w:t xml:space="preserve">627 ПС </w:t>
      </w:r>
      <w:proofErr w:type="spellStart"/>
      <w:r w:rsidR="009D6E24" w:rsidRPr="00D529EB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9D6E24" w:rsidRPr="00D529EB">
        <w:rPr>
          <w:rFonts w:asciiTheme="majorHAnsi" w:hAnsiTheme="majorHAnsi"/>
          <w:b/>
          <w:sz w:val="20"/>
          <w:szCs w:val="20"/>
        </w:rPr>
        <w:t>» (реестровый номер - 30:12-6.2333)</w:t>
      </w:r>
      <w:r w:rsidRPr="00D529EB">
        <w:rPr>
          <w:rFonts w:asciiTheme="majorHAnsi" w:hAnsiTheme="majorHAnsi"/>
          <w:b/>
          <w:sz w:val="20"/>
          <w:szCs w:val="20"/>
        </w:rPr>
        <w:t>»</w:t>
      </w:r>
    </w:p>
    <w:p w:rsidR="0029047C" w:rsidRPr="0084672D" w:rsidRDefault="009D6E24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03-10-02-1861/22, в соответствии со ст. 23, </w:t>
      </w:r>
      <w:proofErr w:type="spellStart"/>
      <w:r w:rsidRPr="0084672D">
        <w:rPr>
          <w:rFonts w:ascii="Arial" w:hAnsi="Arial" w:cs="Arial"/>
          <w:sz w:val="18"/>
          <w:szCs w:val="18"/>
        </w:rPr>
        <w:t>ст.ст</w:t>
      </w:r>
      <w:proofErr w:type="spellEnd"/>
      <w:r w:rsidRPr="0084672D">
        <w:rPr>
          <w:rFonts w:ascii="Arial" w:hAnsi="Arial" w:cs="Arial"/>
          <w:sz w:val="18"/>
          <w:szCs w:val="18"/>
        </w:rPr>
        <w:t xml:space="preserve">. 39.37- 39.43, 39.46, 39.50 Земельного кодекса </w:t>
      </w:r>
      <w:r w:rsidRPr="0084672D">
        <w:rPr>
          <w:rFonts w:ascii="Arial" w:hAnsi="Arial" w:cs="Arial"/>
          <w:sz w:val="18"/>
          <w:szCs w:val="18"/>
        </w:rPr>
        <w:t>Российской Федерации, п.</w:t>
      </w:r>
      <w:r w:rsidR="004E55F1" w:rsidRPr="0084672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4672D">
        <w:rPr>
          <w:rFonts w:ascii="Arial" w:hAnsi="Arial" w:cs="Arial"/>
          <w:sz w:val="18"/>
          <w:szCs w:val="18"/>
        </w:rPr>
        <w:t>З</w:t>
      </w:r>
      <w:proofErr w:type="gramEnd"/>
      <w:r w:rsidRPr="0084672D">
        <w:rPr>
          <w:rFonts w:ascii="Arial" w:hAnsi="Arial" w:cs="Arial"/>
          <w:sz w:val="18"/>
          <w:szCs w:val="18"/>
        </w:rPr>
        <w:t xml:space="preserve"> ст.</w:t>
      </w:r>
      <w:r w:rsidR="004E55F1" w:rsidRPr="0084672D">
        <w:rPr>
          <w:rFonts w:ascii="Arial" w:hAnsi="Arial" w:cs="Arial"/>
          <w:sz w:val="18"/>
          <w:szCs w:val="18"/>
        </w:rPr>
        <w:t xml:space="preserve"> </w:t>
      </w:r>
      <w:r w:rsidRPr="0084672D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84672D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зон»,</w:t>
      </w:r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D6E24" w:rsidRPr="0084672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D6E24" w:rsidRPr="0084672D">
        <w:rPr>
          <w:rFonts w:ascii="Arial" w:hAnsi="Arial" w:cs="Arial"/>
          <w:sz w:val="18"/>
          <w:szCs w:val="18"/>
        </w:rPr>
        <w:t>Россети</w:t>
      </w:r>
      <w:proofErr w:type="spellEnd"/>
      <w:r w:rsidR="009D6E24" w:rsidRPr="0084672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D6E24" w:rsidRPr="0084672D">
        <w:rPr>
          <w:rFonts w:ascii="Arial" w:hAnsi="Arial" w:cs="Arial"/>
          <w:sz w:val="18"/>
          <w:szCs w:val="18"/>
        </w:rPr>
        <w:t xml:space="preserve"> Ростовская область, г. Ростов-на-Дону, ул.</w:t>
      </w:r>
      <w:r w:rsidR="009D6E24" w:rsidRPr="0084672D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объектов электросетевого хозяйства «</w:t>
      </w:r>
      <w:proofErr w:type="gramStart"/>
      <w:r w:rsidR="009D6E24" w:rsidRPr="0084672D">
        <w:rPr>
          <w:rFonts w:ascii="Arial" w:hAnsi="Arial" w:cs="Arial"/>
          <w:sz w:val="18"/>
          <w:szCs w:val="18"/>
        </w:rPr>
        <w:t>ВЛ</w:t>
      </w:r>
      <w:proofErr w:type="gramEnd"/>
      <w:r w:rsidR="009D6E24" w:rsidRPr="0084672D">
        <w:rPr>
          <w:rFonts w:ascii="Arial" w:hAnsi="Arial" w:cs="Arial"/>
          <w:sz w:val="18"/>
          <w:szCs w:val="18"/>
        </w:rPr>
        <w:t>- 0,4кВ от ТП-381 (по пер. 1-му Тихорецкому) - 190 м; ВЛ-0,4кВ отТП381 (ул.</w:t>
      </w:r>
      <w:r w:rsidR="004E55F1" w:rsidRPr="0084672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D6E24" w:rsidRPr="0084672D">
        <w:rPr>
          <w:rFonts w:ascii="Arial" w:hAnsi="Arial" w:cs="Arial"/>
          <w:sz w:val="18"/>
          <w:szCs w:val="18"/>
        </w:rPr>
        <w:t>Дубровинск</w:t>
      </w:r>
      <w:proofErr w:type="spellEnd"/>
      <w:r w:rsidR="009D6E24" w:rsidRPr="0084672D">
        <w:rPr>
          <w:rFonts w:ascii="Arial" w:hAnsi="Arial" w:cs="Arial"/>
          <w:sz w:val="18"/>
          <w:szCs w:val="18"/>
        </w:rPr>
        <w:t>,</w:t>
      </w:r>
      <w:r w:rsidR="004E55F1" w:rsidRPr="0084672D">
        <w:rPr>
          <w:rFonts w:ascii="Arial" w:hAnsi="Arial" w:cs="Arial"/>
          <w:sz w:val="18"/>
          <w:szCs w:val="18"/>
        </w:rPr>
        <w:t xml:space="preserve"> </w:t>
      </w:r>
      <w:r w:rsidR="009D6E24" w:rsidRPr="0084672D">
        <w:rPr>
          <w:rFonts w:ascii="Arial" w:hAnsi="Arial" w:cs="Arial"/>
          <w:sz w:val="18"/>
          <w:szCs w:val="18"/>
        </w:rPr>
        <w:t xml:space="preserve">Гурьевск, </w:t>
      </w:r>
      <w:proofErr w:type="spellStart"/>
      <w:r w:rsidR="009D6E24" w:rsidRPr="0084672D">
        <w:rPr>
          <w:rFonts w:ascii="Arial" w:hAnsi="Arial" w:cs="Arial"/>
          <w:sz w:val="18"/>
          <w:szCs w:val="18"/>
        </w:rPr>
        <w:t>Брестск</w:t>
      </w:r>
      <w:proofErr w:type="spellEnd"/>
      <w:r w:rsidR="009D6E24" w:rsidRPr="0084672D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9D6E24" w:rsidRPr="0084672D">
        <w:rPr>
          <w:rFonts w:ascii="Arial" w:hAnsi="Arial" w:cs="Arial"/>
          <w:sz w:val="18"/>
          <w:szCs w:val="18"/>
        </w:rPr>
        <w:t>пер</w:t>
      </w:r>
      <w:proofErr w:type="gramStart"/>
      <w:r w:rsidR="009D6E24" w:rsidRPr="0084672D">
        <w:rPr>
          <w:rFonts w:ascii="Arial" w:hAnsi="Arial" w:cs="Arial"/>
          <w:sz w:val="18"/>
          <w:szCs w:val="18"/>
        </w:rPr>
        <w:t>.Т</w:t>
      </w:r>
      <w:proofErr w:type="gramEnd"/>
      <w:r w:rsidR="009D6E24" w:rsidRPr="0084672D">
        <w:rPr>
          <w:rFonts w:ascii="Arial" w:hAnsi="Arial" w:cs="Arial"/>
          <w:sz w:val="18"/>
          <w:szCs w:val="18"/>
        </w:rPr>
        <w:t>ихорецк</w:t>
      </w:r>
      <w:proofErr w:type="spellEnd"/>
      <w:r w:rsidR="009D6E24" w:rsidRPr="0084672D">
        <w:rPr>
          <w:rFonts w:ascii="Arial" w:hAnsi="Arial" w:cs="Arial"/>
          <w:sz w:val="18"/>
          <w:szCs w:val="18"/>
        </w:rPr>
        <w:t>,</w:t>
      </w:r>
      <w:r w:rsidR="004E55F1" w:rsidRPr="0084672D">
        <w:rPr>
          <w:rFonts w:ascii="Arial" w:hAnsi="Arial" w:cs="Arial"/>
          <w:sz w:val="18"/>
          <w:szCs w:val="18"/>
        </w:rPr>
        <w:t xml:space="preserve"> </w:t>
      </w:r>
      <w:r w:rsidR="009D6E24" w:rsidRPr="0084672D">
        <w:rPr>
          <w:rFonts w:ascii="Arial" w:hAnsi="Arial" w:cs="Arial"/>
          <w:sz w:val="18"/>
          <w:szCs w:val="18"/>
        </w:rPr>
        <w:t>Ветлужскому) 1370м», расположенных в г</w:t>
      </w:r>
      <w:r w:rsidR="009D6E24" w:rsidRPr="0084672D">
        <w:rPr>
          <w:rFonts w:ascii="Arial" w:hAnsi="Arial" w:cs="Arial"/>
          <w:sz w:val="18"/>
          <w:szCs w:val="18"/>
        </w:rPr>
        <w:t xml:space="preserve">раницах охранной зоны «ЛЭП-0,4 </w:t>
      </w:r>
      <w:proofErr w:type="spellStart"/>
      <w:r w:rsidR="009D6E24" w:rsidRPr="0084672D">
        <w:rPr>
          <w:rFonts w:ascii="Arial" w:hAnsi="Arial" w:cs="Arial"/>
          <w:sz w:val="18"/>
          <w:szCs w:val="18"/>
        </w:rPr>
        <w:t>кВ</w:t>
      </w:r>
      <w:proofErr w:type="spellEnd"/>
      <w:r w:rsidR="009D6E24" w:rsidRPr="0084672D">
        <w:rPr>
          <w:rFonts w:ascii="Arial" w:hAnsi="Arial" w:cs="Arial"/>
          <w:sz w:val="18"/>
          <w:szCs w:val="18"/>
        </w:rPr>
        <w:t xml:space="preserve"> ТП 381 ф.</w:t>
      </w:r>
      <w:r w:rsidR="00D529EB" w:rsidRPr="0084672D">
        <w:rPr>
          <w:rFonts w:ascii="Arial" w:hAnsi="Arial" w:cs="Arial"/>
          <w:sz w:val="18"/>
          <w:szCs w:val="18"/>
        </w:rPr>
        <w:t xml:space="preserve"> </w:t>
      </w:r>
      <w:r w:rsidR="009D6E24" w:rsidRPr="0084672D">
        <w:rPr>
          <w:rFonts w:ascii="Arial" w:hAnsi="Arial" w:cs="Arial"/>
          <w:sz w:val="18"/>
          <w:szCs w:val="18"/>
        </w:rPr>
        <w:t xml:space="preserve">627 ПС </w:t>
      </w:r>
      <w:proofErr w:type="spellStart"/>
      <w:r w:rsidR="009D6E24" w:rsidRPr="0084672D">
        <w:rPr>
          <w:rFonts w:ascii="Arial" w:hAnsi="Arial" w:cs="Arial"/>
          <w:sz w:val="18"/>
          <w:szCs w:val="18"/>
        </w:rPr>
        <w:t>Царевская</w:t>
      </w:r>
      <w:proofErr w:type="spellEnd"/>
      <w:r w:rsidR="009D6E24" w:rsidRPr="0084672D">
        <w:rPr>
          <w:rFonts w:ascii="Arial" w:hAnsi="Arial" w:cs="Arial"/>
          <w:sz w:val="18"/>
          <w:szCs w:val="18"/>
        </w:rPr>
        <w:t>» (реестровый номер - 30:12-6.2333)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</w:t>
      </w:r>
      <w:r w:rsidR="009D6E24" w:rsidRPr="0084672D">
        <w:rPr>
          <w:rFonts w:ascii="Arial" w:hAnsi="Arial" w:cs="Arial"/>
          <w:sz w:val="18"/>
          <w:szCs w:val="18"/>
        </w:rPr>
        <w:t>униципальной собственности, и земельных участков, указанных в приложении 1.</w:t>
      </w:r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2. </w:t>
      </w:r>
      <w:r w:rsidR="009D6E24" w:rsidRPr="0084672D">
        <w:rPr>
          <w:rFonts w:ascii="Arial" w:hAnsi="Arial" w:cs="Arial"/>
          <w:sz w:val="18"/>
          <w:szCs w:val="18"/>
        </w:rPr>
        <w:t>Утвердить границы публичного сервитута в соответствии- с приложенной схемой (приложение 2).</w:t>
      </w:r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3. </w:t>
      </w:r>
      <w:r w:rsidR="009D6E24" w:rsidRPr="0084672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</w:t>
      </w:r>
      <w:r w:rsidR="009D6E24" w:rsidRPr="0084672D">
        <w:rPr>
          <w:rFonts w:ascii="Arial" w:hAnsi="Arial" w:cs="Arial"/>
          <w:sz w:val="18"/>
          <w:szCs w:val="18"/>
        </w:rPr>
        <w:t>ся публичным акционерным обществом «</w:t>
      </w:r>
      <w:proofErr w:type="spellStart"/>
      <w:r w:rsidR="009D6E24" w:rsidRPr="0084672D">
        <w:rPr>
          <w:rFonts w:ascii="Arial" w:hAnsi="Arial" w:cs="Arial"/>
          <w:sz w:val="18"/>
          <w:szCs w:val="18"/>
        </w:rPr>
        <w:t>Россети</w:t>
      </w:r>
      <w:proofErr w:type="spellEnd"/>
      <w:r w:rsidR="009D6E24" w:rsidRPr="0084672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D6E24" w:rsidRPr="0084672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9E28C2">
        <w:rPr>
          <w:rFonts w:ascii="Arial" w:hAnsi="Arial" w:cs="Arial"/>
          <w:sz w:val="18"/>
          <w:szCs w:val="18"/>
        </w:rPr>
        <w:t xml:space="preserve"> </w:t>
      </w:r>
      <w:r w:rsidR="009D6E24" w:rsidRPr="0084672D">
        <w:rPr>
          <w:rFonts w:ascii="Arial" w:hAnsi="Arial" w:cs="Arial"/>
          <w:sz w:val="18"/>
          <w:szCs w:val="18"/>
        </w:rPr>
        <w:t>(зем</w:t>
      </w:r>
      <w:r w:rsidR="009D6E24" w:rsidRPr="0084672D">
        <w:rPr>
          <w:rFonts w:ascii="Arial" w:hAnsi="Arial" w:cs="Arial"/>
          <w:sz w:val="18"/>
          <w:szCs w:val="18"/>
        </w:rPr>
        <w:t>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</w:t>
      </w:r>
      <w:r w:rsidR="009D6E24" w:rsidRPr="0084672D">
        <w:rPr>
          <w:rFonts w:ascii="Arial" w:hAnsi="Arial" w:cs="Arial"/>
          <w:sz w:val="18"/>
          <w:szCs w:val="18"/>
        </w:rPr>
        <w:t>ого подсобного хозяйства, садоводства, огородничества; не превышает один год</w:t>
      </w:r>
      <w:r w:rsidR="004E55F1" w:rsidRPr="0084672D">
        <w:rPr>
          <w:rFonts w:ascii="Arial" w:hAnsi="Arial" w:cs="Arial"/>
          <w:sz w:val="18"/>
          <w:szCs w:val="18"/>
        </w:rPr>
        <w:t>,</w:t>
      </w:r>
      <w:r w:rsidR="009D6E24" w:rsidRPr="0084672D">
        <w:rPr>
          <w:rFonts w:ascii="Arial" w:hAnsi="Arial" w:cs="Arial"/>
          <w:sz w:val="18"/>
          <w:szCs w:val="18"/>
        </w:rPr>
        <w:t xml:space="preserve"> </w:t>
      </w:r>
      <w:r w:rsidR="004E55F1" w:rsidRPr="0084672D">
        <w:rPr>
          <w:rFonts w:ascii="Arial" w:hAnsi="Arial" w:cs="Arial"/>
          <w:sz w:val="18"/>
          <w:szCs w:val="18"/>
        </w:rPr>
        <w:t>–</w:t>
      </w:r>
      <w:r w:rsidR="009D6E24" w:rsidRPr="0084672D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4. </w:t>
      </w:r>
      <w:r w:rsidR="009D6E24" w:rsidRPr="0084672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5. </w:t>
      </w:r>
      <w:r w:rsidR="009D6E24" w:rsidRPr="0084672D">
        <w:rPr>
          <w:rFonts w:ascii="Arial" w:hAnsi="Arial" w:cs="Arial"/>
          <w:sz w:val="18"/>
          <w:szCs w:val="18"/>
        </w:rPr>
        <w:t>Публичному акционе</w:t>
      </w:r>
      <w:r w:rsidR="009D6E24" w:rsidRPr="0084672D">
        <w:rPr>
          <w:rFonts w:ascii="Arial" w:hAnsi="Arial" w:cs="Arial"/>
          <w:sz w:val="18"/>
          <w:szCs w:val="18"/>
        </w:rPr>
        <w:t>рному обществу «</w:t>
      </w:r>
      <w:proofErr w:type="spellStart"/>
      <w:r w:rsidR="009D6E24" w:rsidRPr="0084672D">
        <w:rPr>
          <w:rFonts w:ascii="Arial" w:hAnsi="Arial" w:cs="Arial"/>
          <w:sz w:val="18"/>
          <w:szCs w:val="18"/>
        </w:rPr>
        <w:t>Россети</w:t>
      </w:r>
      <w:proofErr w:type="spellEnd"/>
      <w:r w:rsidR="009D6E24" w:rsidRPr="0084672D">
        <w:rPr>
          <w:rFonts w:ascii="Arial" w:hAnsi="Arial" w:cs="Arial"/>
          <w:sz w:val="18"/>
          <w:szCs w:val="18"/>
        </w:rPr>
        <w:t xml:space="preserve"> Юг»:</w:t>
      </w:r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5.1. </w:t>
      </w:r>
      <w:r w:rsidR="009D6E24" w:rsidRPr="0084672D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</w:t>
      </w:r>
      <w:r w:rsidR="009D6E24" w:rsidRPr="0084672D">
        <w:rPr>
          <w:rFonts w:ascii="Arial" w:hAnsi="Arial" w:cs="Arial"/>
          <w:sz w:val="18"/>
          <w:szCs w:val="18"/>
        </w:rPr>
        <w:t>сроки, предусмотренные пунктом 8 статьи 39.50 Земельного кодекса Российской Федерации.</w:t>
      </w:r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5.2. </w:t>
      </w:r>
      <w:r w:rsidR="009D6E24" w:rsidRPr="0084672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D6E24" w:rsidRPr="0084672D">
        <w:rPr>
          <w:rFonts w:ascii="Arial" w:hAnsi="Arial" w:cs="Arial"/>
          <w:sz w:val="18"/>
          <w:szCs w:val="18"/>
        </w:rPr>
        <w:t>Ограничения по испол</w:t>
      </w:r>
      <w:r w:rsidR="009D6E24" w:rsidRPr="0084672D">
        <w:rPr>
          <w:rFonts w:ascii="Arial" w:hAnsi="Arial" w:cs="Arial"/>
          <w:sz w:val="18"/>
          <w:szCs w:val="18"/>
        </w:rPr>
        <w:t>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</w:t>
      </w:r>
      <w:r w:rsidR="009D6E24" w:rsidRPr="0084672D">
        <w:rPr>
          <w:rFonts w:ascii="Arial" w:hAnsi="Arial" w:cs="Arial"/>
          <w:sz w:val="18"/>
          <w:szCs w:val="18"/>
        </w:rPr>
        <w:t>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7. </w:t>
      </w:r>
      <w:r w:rsidR="009D6E24" w:rsidRPr="0084672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</w:t>
      </w:r>
      <w:r w:rsidR="009D6E24" w:rsidRPr="0084672D">
        <w:rPr>
          <w:rFonts w:ascii="Arial" w:hAnsi="Arial" w:cs="Arial"/>
          <w:sz w:val="18"/>
          <w:szCs w:val="18"/>
        </w:rPr>
        <w:t>зования «Город Астрахань» в течение пяти рабочих дней со дня принятия настоящего распоряжения администрации муниципального образования «</w:t>
      </w:r>
      <w:r w:rsidRPr="0084672D">
        <w:rPr>
          <w:rFonts w:ascii="Arial" w:hAnsi="Arial" w:cs="Arial"/>
          <w:sz w:val="18"/>
          <w:szCs w:val="18"/>
        </w:rPr>
        <w:t>Г</w:t>
      </w:r>
      <w:r w:rsidR="009D6E24" w:rsidRPr="0084672D">
        <w:rPr>
          <w:rFonts w:ascii="Arial" w:hAnsi="Arial" w:cs="Arial"/>
          <w:sz w:val="18"/>
          <w:szCs w:val="18"/>
        </w:rPr>
        <w:t>ородской округ город Астрахань»:</w:t>
      </w:r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7.1. </w:t>
      </w:r>
      <w:r w:rsidR="009D6E24" w:rsidRPr="0084672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</w:t>
      </w:r>
      <w:r w:rsidR="009D6E24" w:rsidRPr="0084672D">
        <w:rPr>
          <w:rFonts w:ascii="Arial" w:hAnsi="Arial" w:cs="Arial"/>
          <w:sz w:val="18"/>
          <w:szCs w:val="18"/>
        </w:rPr>
        <w:t xml:space="preserve">родской округ город Астрахань»- и описание местоположения границ публичного сервитута в Управление </w:t>
      </w:r>
      <w:proofErr w:type="spellStart"/>
      <w:r w:rsidR="009D6E24" w:rsidRPr="0084672D">
        <w:rPr>
          <w:rFonts w:ascii="Arial" w:hAnsi="Arial" w:cs="Arial"/>
          <w:sz w:val="18"/>
          <w:szCs w:val="18"/>
        </w:rPr>
        <w:t>Росреестра</w:t>
      </w:r>
      <w:proofErr w:type="spellEnd"/>
      <w:r w:rsidR="009D6E24" w:rsidRPr="0084672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7.2. </w:t>
      </w:r>
      <w:r w:rsidR="009D6E24" w:rsidRPr="0084672D">
        <w:rPr>
          <w:rFonts w:ascii="Arial" w:hAnsi="Arial" w:cs="Arial"/>
          <w:sz w:val="18"/>
          <w:szCs w:val="18"/>
        </w:rPr>
        <w:t xml:space="preserve">Направить </w:t>
      </w:r>
      <w:r w:rsidR="004E55F1" w:rsidRPr="0084672D">
        <w:rPr>
          <w:rFonts w:ascii="Arial" w:hAnsi="Arial" w:cs="Arial"/>
          <w:sz w:val="18"/>
          <w:szCs w:val="18"/>
        </w:rPr>
        <w:t>ПАО</w:t>
      </w:r>
      <w:r w:rsidR="009D6E24" w:rsidRPr="0084672D">
        <w:rPr>
          <w:rFonts w:ascii="Arial" w:hAnsi="Arial" w:cs="Arial"/>
          <w:sz w:val="18"/>
          <w:szCs w:val="18"/>
        </w:rPr>
        <w:t xml:space="preserve"> «РОССЕТИ Юг» копию настоящего распоряжения администрации муниципального образования «Городской округ город</w:t>
      </w:r>
      <w:r w:rsidR="009D6E24" w:rsidRPr="0084672D">
        <w:rPr>
          <w:rFonts w:ascii="Arial" w:hAnsi="Arial" w:cs="Arial"/>
          <w:sz w:val="18"/>
          <w:szCs w:val="18"/>
        </w:rPr>
        <w:t xml:space="preserve">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7.3. </w:t>
      </w:r>
      <w:r w:rsidR="009D6E24" w:rsidRPr="0084672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</w:t>
      </w:r>
      <w:r w:rsidR="009D6E24" w:rsidRPr="0084672D">
        <w:rPr>
          <w:rFonts w:ascii="Arial" w:hAnsi="Arial" w:cs="Arial"/>
          <w:sz w:val="18"/>
          <w:szCs w:val="18"/>
        </w:rPr>
        <w:t>ту.</w:t>
      </w:r>
    </w:p>
    <w:p w:rsidR="0029047C" w:rsidRPr="0084672D" w:rsidRDefault="005525B0" w:rsidP="008467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672D">
        <w:rPr>
          <w:rFonts w:ascii="Arial" w:hAnsi="Arial" w:cs="Arial"/>
          <w:sz w:val="18"/>
          <w:szCs w:val="18"/>
        </w:rPr>
        <w:t xml:space="preserve">8. </w:t>
      </w:r>
      <w:r w:rsidR="009D6E24" w:rsidRPr="0084672D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</w:t>
      </w:r>
      <w:r w:rsidR="004E55F1" w:rsidRPr="0084672D">
        <w:rPr>
          <w:rFonts w:ascii="Arial" w:hAnsi="Arial" w:cs="Arial"/>
          <w:sz w:val="18"/>
          <w:szCs w:val="18"/>
        </w:rPr>
        <w:t>Г</w:t>
      </w:r>
      <w:r w:rsidR="009D6E24" w:rsidRPr="0084672D">
        <w:rPr>
          <w:rFonts w:ascii="Arial" w:hAnsi="Arial" w:cs="Arial"/>
          <w:sz w:val="18"/>
          <w:szCs w:val="18"/>
        </w:rPr>
        <w:t>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</w:t>
      </w:r>
      <w:r w:rsidR="009D6E24" w:rsidRPr="0084672D">
        <w:rPr>
          <w:rFonts w:ascii="Arial" w:hAnsi="Arial" w:cs="Arial"/>
          <w:sz w:val="18"/>
          <w:szCs w:val="18"/>
        </w:rPr>
        <w:t xml:space="preserve">» </w:t>
      </w:r>
      <w:proofErr w:type="gramStart"/>
      <w:r w:rsidR="009D6E24" w:rsidRPr="0084672D">
        <w:rPr>
          <w:rFonts w:ascii="Arial" w:hAnsi="Arial" w:cs="Arial"/>
          <w:sz w:val="18"/>
          <w:szCs w:val="18"/>
        </w:rPr>
        <w:t>разместить</w:t>
      </w:r>
      <w:proofErr w:type="gramEnd"/>
      <w:r w:rsidR="009D6E24" w:rsidRPr="0084672D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D529EB" w:rsidRPr="0084672D">
        <w:rPr>
          <w:rFonts w:ascii="Arial" w:hAnsi="Arial" w:cs="Arial"/>
          <w:sz w:val="18"/>
          <w:szCs w:val="18"/>
        </w:rPr>
        <w:t xml:space="preserve"> </w:t>
      </w:r>
      <w:r w:rsidR="009D6E24" w:rsidRPr="0084672D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9047C" w:rsidRPr="0084672D" w:rsidRDefault="009D6E24" w:rsidP="0084672D">
      <w:pPr>
        <w:jc w:val="right"/>
        <w:rPr>
          <w:rFonts w:ascii="Arial" w:hAnsi="Arial" w:cs="Arial"/>
          <w:b/>
          <w:sz w:val="18"/>
          <w:szCs w:val="18"/>
        </w:rPr>
      </w:pPr>
      <w:r w:rsidRPr="0084672D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Pr="0084672D">
        <w:rPr>
          <w:rFonts w:ascii="Arial" w:hAnsi="Arial" w:cs="Arial"/>
          <w:b/>
          <w:sz w:val="18"/>
          <w:szCs w:val="18"/>
        </w:rPr>
        <w:t>образования</w:t>
      </w:r>
      <w:r w:rsidR="00903D2F" w:rsidRPr="0084672D">
        <w:rPr>
          <w:rFonts w:ascii="Arial" w:hAnsi="Arial" w:cs="Arial"/>
          <w:b/>
          <w:sz w:val="18"/>
          <w:szCs w:val="18"/>
        </w:rPr>
        <w:t xml:space="preserve"> </w:t>
      </w:r>
      <w:r w:rsidRPr="0084672D">
        <w:rPr>
          <w:rFonts w:ascii="Arial" w:hAnsi="Arial" w:cs="Arial"/>
          <w:b/>
          <w:sz w:val="18"/>
          <w:szCs w:val="18"/>
        </w:rPr>
        <w:t xml:space="preserve">«Городской округ </w:t>
      </w:r>
      <w:r w:rsidR="00D529EB" w:rsidRPr="0084672D">
        <w:rPr>
          <w:rFonts w:ascii="Arial" w:hAnsi="Arial" w:cs="Arial"/>
          <w:b/>
          <w:sz w:val="18"/>
          <w:szCs w:val="18"/>
        </w:rPr>
        <w:t>город</w:t>
      </w:r>
      <w:r w:rsidRPr="0084672D">
        <w:rPr>
          <w:rFonts w:ascii="Arial" w:hAnsi="Arial" w:cs="Arial"/>
          <w:b/>
          <w:sz w:val="18"/>
          <w:szCs w:val="18"/>
        </w:rPr>
        <w:t xml:space="preserve"> </w:t>
      </w:r>
      <w:r w:rsidRPr="0084672D">
        <w:rPr>
          <w:rFonts w:ascii="Arial" w:hAnsi="Arial" w:cs="Arial"/>
          <w:b/>
          <w:sz w:val="18"/>
          <w:szCs w:val="18"/>
        </w:rPr>
        <w:t>Астрахань»</w:t>
      </w:r>
      <w:r w:rsidR="00903D2F" w:rsidRPr="0084672D">
        <w:rPr>
          <w:rFonts w:ascii="Arial" w:hAnsi="Arial" w:cs="Arial"/>
          <w:b/>
          <w:sz w:val="18"/>
          <w:szCs w:val="18"/>
        </w:rPr>
        <w:t xml:space="preserve">  </w:t>
      </w:r>
      <w:r w:rsidRPr="0084672D">
        <w:rPr>
          <w:rFonts w:ascii="Arial" w:hAnsi="Arial" w:cs="Arial"/>
          <w:b/>
          <w:sz w:val="18"/>
          <w:szCs w:val="18"/>
        </w:rPr>
        <w:t>О.А. Полумордвинов</w:t>
      </w:r>
    </w:p>
    <w:p w:rsidR="0029047C" w:rsidRPr="00903D2F" w:rsidRDefault="0029047C" w:rsidP="00903D2F"/>
    <w:sectPr w:rsidR="0029047C" w:rsidRPr="00903D2F" w:rsidSect="009E28C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E24" w:rsidRDefault="009D6E24">
      <w:r>
        <w:separator/>
      </w:r>
    </w:p>
  </w:endnote>
  <w:endnote w:type="continuationSeparator" w:id="0">
    <w:p w:rsidR="009D6E24" w:rsidRDefault="009D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E24" w:rsidRDefault="009D6E24"/>
  </w:footnote>
  <w:footnote w:type="continuationSeparator" w:id="0">
    <w:p w:rsidR="009D6E24" w:rsidRDefault="009D6E2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93B4A"/>
    <w:multiLevelType w:val="multilevel"/>
    <w:tmpl w:val="756C4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9047C"/>
    <w:rsid w:val="0029047C"/>
    <w:rsid w:val="003A2BE2"/>
    <w:rsid w:val="004E55F1"/>
    <w:rsid w:val="005525B0"/>
    <w:rsid w:val="0084672D"/>
    <w:rsid w:val="00903D2F"/>
    <w:rsid w:val="009D6E24"/>
    <w:rsid w:val="009E28C2"/>
    <w:rsid w:val="00D529EB"/>
    <w:rsid w:val="00E5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30"/>
      <w:ind w:firstLine="29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30"/>
      <w:ind w:firstLine="29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2023-05-16T07:57:00Z</dcterms:created>
  <dcterms:modified xsi:type="dcterms:W3CDTF">2023-05-16T08:02:00Z</dcterms:modified>
</cp:coreProperties>
</file>